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05F0C9" w14:textId="63A0D112" w:rsidR="00232652" w:rsidRPr="004B4376" w:rsidRDefault="00232652" w:rsidP="002B4137">
      <w:pPr>
        <w:ind w:right="283"/>
        <w:jc w:val="right"/>
        <w:rPr>
          <w:rFonts w:ascii="Tahoma" w:hAnsi="Tahoma" w:cs="Tahoma"/>
          <w:b/>
          <w:sz w:val="24"/>
          <w:szCs w:val="24"/>
        </w:rPr>
      </w:pPr>
    </w:p>
    <w:p w14:paraId="3B55513C" w14:textId="2B81964D" w:rsidR="00E01982" w:rsidRPr="002B4137" w:rsidRDefault="002B4137" w:rsidP="00232652">
      <w:pPr>
        <w:jc w:val="center"/>
        <w:rPr>
          <w:rFonts w:ascii="Tahoma" w:hAnsi="Tahoma" w:cs="Tahoma"/>
          <w:b/>
          <w:sz w:val="24"/>
        </w:rPr>
      </w:pPr>
      <w:r>
        <w:rPr>
          <w:rFonts w:ascii="Tahoma" w:hAnsi="Tahoma" w:cs="Tahoma"/>
          <w:b/>
          <w:sz w:val="24"/>
        </w:rPr>
        <w:t>Промишлена площадка н</w:t>
      </w:r>
      <w:r w:rsidR="00223575">
        <w:rPr>
          <w:rFonts w:ascii="Tahoma" w:hAnsi="Tahoma" w:cs="Tahoma"/>
          <w:b/>
          <w:sz w:val="24"/>
        </w:rPr>
        <w:t>а</w:t>
      </w:r>
      <w:bookmarkStart w:id="0" w:name="_GoBack"/>
      <w:bookmarkEnd w:id="0"/>
      <w:r>
        <w:rPr>
          <w:rFonts w:ascii="Tahoma" w:hAnsi="Tahoma" w:cs="Tahoma"/>
          <w:b/>
          <w:sz w:val="24"/>
        </w:rPr>
        <w:t xml:space="preserve"> „Аурубис България“ АД</w:t>
      </w:r>
    </w:p>
    <w:p w14:paraId="531A3D71" w14:textId="1A187D82" w:rsidR="00E01982" w:rsidRPr="00232652" w:rsidRDefault="002B4137" w:rsidP="004B4376">
      <w:pPr>
        <w:ind w:left="-142"/>
        <w:rPr>
          <w:sz w:val="10"/>
        </w:rPr>
      </w:pPr>
      <w:r>
        <w:rPr>
          <w:noProof/>
          <w:sz w:val="10"/>
        </w:rPr>
        <w:drawing>
          <wp:inline distT="0" distB="0" distL="0" distR="0" wp14:anchorId="3893B0CE" wp14:editId="64F624C5">
            <wp:extent cx="10273664" cy="5960853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urubis_map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34558" cy="599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Ind w:w="3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4"/>
        <w:gridCol w:w="5387"/>
        <w:gridCol w:w="689"/>
        <w:gridCol w:w="4981"/>
      </w:tblGrid>
      <w:tr w:rsidR="004B4376" w14:paraId="7F779646" w14:textId="77777777" w:rsidTr="002B4137">
        <w:trPr>
          <w:trHeight w:val="33"/>
        </w:trPr>
        <w:tc>
          <w:tcPr>
            <w:tcW w:w="704" w:type="dxa"/>
            <w:tcBorders>
              <w:top w:val="single" w:sz="24" w:space="0" w:color="92D050"/>
              <w:left w:val="single" w:sz="24" w:space="0" w:color="92D050"/>
              <w:bottom w:val="single" w:sz="24" w:space="0" w:color="92D050"/>
              <w:right w:val="single" w:sz="24" w:space="0" w:color="92D050"/>
            </w:tcBorders>
          </w:tcPr>
          <w:p w14:paraId="16829ED7" w14:textId="77777777" w:rsidR="004B4376" w:rsidRPr="002B4137" w:rsidRDefault="004B4376">
            <w:pPr>
              <w:rPr>
                <w:sz w:val="12"/>
              </w:rPr>
            </w:pPr>
          </w:p>
        </w:tc>
        <w:tc>
          <w:tcPr>
            <w:tcW w:w="5387" w:type="dxa"/>
            <w:tcBorders>
              <w:left w:val="single" w:sz="24" w:space="0" w:color="92D050"/>
            </w:tcBorders>
          </w:tcPr>
          <w:p w14:paraId="2C145B79" w14:textId="7A6B8DFA" w:rsidR="004B4376" w:rsidRPr="004B4376" w:rsidRDefault="004B4376">
            <w:pPr>
              <w:rPr>
                <w:rFonts w:ascii="Tahoma" w:hAnsi="Tahoma" w:cs="Tahoma"/>
              </w:rPr>
            </w:pPr>
            <w:r w:rsidRPr="002B4137">
              <w:rPr>
                <w:rFonts w:ascii="Tahoma" w:hAnsi="Tahoma" w:cs="Tahoma"/>
                <w:sz w:val="20"/>
              </w:rPr>
              <w:t>Граница на промишлената площадка</w:t>
            </w:r>
          </w:p>
        </w:tc>
        <w:tc>
          <w:tcPr>
            <w:tcW w:w="689" w:type="dxa"/>
          </w:tcPr>
          <w:p w14:paraId="240601BB" w14:textId="77777777" w:rsidR="004B4376" w:rsidRPr="004B4376" w:rsidRDefault="004B4376">
            <w:pPr>
              <w:rPr>
                <w:rFonts w:ascii="Tahoma" w:hAnsi="Tahoma" w:cs="Tahoma"/>
              </w:rPr>
            </w:pPr>
          </w:p>
        </w:tc>
        <w:tc>
          <w:tcPr>
            <w:tcW w:w="4981" w:type="dxa"/>
            <w:tcBorders>
              <w:left w:val="nil"/>
            </w:tcBorders>
          </w:tcPr>
          <w:p w14:paraId="157D356F" w14:textId="02A43016" w:rsidR="004B4376" w:rsidRPr="004B4376" w:rsidRDefault="004B4376">
            <w:pPr>
              <w:rPr>
                <w:rFonts w:ascii="Tahoma" w:hAnsi="Tahoma" w:cs="Tahoma"/>
              </w:rPr>
            </w:pPr>
          </w:p>
        </w:tc>
      </w:tr>
    </w:tbl>
    <w:p w14:paraId="098A16DF" w14:textId="77777777" w:rsidR="004B4376" w:rsidRPr="004B4376" w:rsidRDefault="004B4376" w:rsidP="004B4376">
      <w:pPr>
        <w:rPr>
          <w:sz w:val="4"/>
        </w:rPr>
      </w:pPr>
    </w:p>
    <w:sectPr w:rsidR="004B4376" w:rsidRPr="004B4376" w:rsidSect="002B4137">
      <w:pgSz w:w="16838" w:h="11906" w:orient="landscape" w:code="9"/>
      <w:pgMar w:top="720" w:right="536" w:bottom="567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1982"/>
    <w:rsid w:val="00223575"/>
    <w:rsid w:val="00232652"/>
    <w:rsid w:val="00291C2F"/>
    <w:rsid w:val="002B4137"/>
    <w:rsid w:val="00427D9C"/>
    <w:rsid w:val="004B4376"/>
    <w:rsid w:val="00AC757A"/>
    <w:rsid w:val="00E01982"/>
    <w:rsid w:val="00E45557"/>
    <w:rsid w:val="00FE5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861CF6"/>
  <w15:chartTrackingRefBased/>
  <w15:docId w15:val="{B95FCC18-D3FE-46C3-AABB-686E3DE58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B4376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Aurubis AG</Company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Evgeni Iliev</dc:creator>
  <cp:keywords/>
  <dc:description/>
  <cp:lastModifiedBy>Evgeni Iliev</cp:lastModifiedBy>
  <cp:revision>3</cp:revision>
  <cp:lastPrinted>2021-09-20T07:16:00Z</cp:lastPrinted>
  <dcterms:created xsi:type="dcterms:W3CDTF">2022-01-06T08:38:00Z</dcterms:created>
  <dcterms:modified xsi:type="dcterms:W3CDTF">2023-03-22T10:12:00Z</dcterms:modified>
</cp:coreProperties>
</file>